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20" w:lineRule="auto"/>
        <w:rPr>
          <w:rFonts w:ascii="Calibri" w:cs="Calibri" w:eastAsia="Calibri" w:hAnsi="Calibri"/>
        </w:rPr>
      </w:pPr>
      <w:r w:rsidDel="00000000" w:rsidR="00000000" w:rsidRPr="00000000">
        <w:rPr>
          <w:rFonts w:ascii="Nunito SemiBold" w:cs="Nunito SemiBold" w:eastAsia="Nunito SemiBold" w:hAnsi="Nunito SemiBold"/>
          <w:sz w:val="24"/>
          <w:szCs w:val="24"/>
          <w:u w:val="single"/>
          <w:rtl w:val="0"/>
        </w:rPr>
        <w:t xml:space="preserve">PROTOKOLL FRA STYREMØTE NR. 4/2024 I OPPDAL HESTESPORTSKLUBB</w:t>
      </w:r>
      <w:r w:rsidDel="00000000" w:rsidR="00000000" w:rsidRPr="00000000">
        <w:rPr>
          <w:rtl w:val="0"/>
        </w:rPr>
      </w:r>
    </w:p>
    <w:p w:rsidR="00000000" w:rsidDel="00000000" w:rsidP="00000000" w:rsidRDefault="00000000" w:rsidRPr="00000000" w14:paraId="00000003">
      <w:pPr>
        <w:spacing w:after="120" w:lineRule="auto"/>
        <w:rPr>
          <w:rFonts w:ascii="Calibri" w:cs="Calibri" w:eastAsia="Calibri" w:hAnsi="Calibri"/>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350"/>
        <w:tblGridChange w:id="0">
          <w:tblGrid>
            <w:gridCol w:w="1650"/>
            <w:gridCol w:w="7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Dato og 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120" w:lineRule="auto"/>
              <w:rPr>
                <w:rFonts w:ascii="Calibri" w:cs="Calibri" w:eastAsia="Calibri" w:hAnsi="Calibri"/>
              </w:rPr>
            </w:pPr>
            <w:r w:rsidDel="00000000" w:rsidR="00000000" w:rsidRPr="00000000">
              <w:rPr>
                <w:rFonts w:ascii="Calibri" w:cs="Calibri" w:eastAsia="Calibri" w:hAnsi="Calibri"/>
                <w:rtl w:val="0"/>
              </w:rPr>
              <w:t xml:space="preserve">28. april 2024, Oppdal Hestesportsklubb (varmebua).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Tilstede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120" w:lineRule="auto"/>
              <w:rPr>
                <w:rFonts w:ascii="Calibri" w:cs="Calibri" w:eastAsia="Calibri" w:hAnsi="Calibri"/>
              </w:rPr>
            </w:pPr>
            <w:r w:rsidDel="00000000" w:rsidR="00000000" w:rsidRPr="00000000">
              <w:rPr>
                <w:rFonts w:ascii="Calibri" w:cs="Calibri" w:eastAsia="Calibri" w:hAnsi="Calibri"/>
                <w:rtl w:val="0"/>
              </w:rPr>
              <w:t xml:space="preserve">Frode Norbeck, Anita Johansen Kleven, Janne Gravem, Katarina Aalde, Silje Kristin Granum. Frode Ledal - avtroppende styreleder.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Forfall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Silje Kristin Granum</w:t>
            </w:r>
          </w:p>
        </w:tc>
      </w:tr>
    </w:tbl>
    <w:p w:rsidR="00000000" w:rsidDel="00000000" w:rsidP="00000000" w:rsidRDefault="00000000" w:rsidRPr="00000000" w14:paraId="0000000C">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SAKLISTE:</w:t>
        <w:br w:type="textWrapping"/>
      </w:r>
    </w:p>
    <w:p w:rsidR="00000000" w:rsidDel="00000000" w:rsidP="00000000" w:rsidRDefault="00000000" w:rsidRPr="00000000" w14:paraId="0000000E">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Elotec-anlegg.</w:t>
      </w:r>
    </w:p>
    <w:p w:rsidR="00000000" w:rsidDel="00000000" w:rsidP="00000000" w:rsidRDefault="00000000" w:rsidRPr="00000000" w14:paraId="0000000F">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Sponsor.</w:t>
      </w:r>
    </w:p>
    <w:p w:rsidR="00000000" w:rsidDel="00000000" w:rsidP="00000000" w:rsidRDefault="00000000" w:rsidRPr="00000000" w14:paraId="00000010">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Rideskole.</w:t>
      </w:r>
    </w:p>
    <w:p w:rsidR="00000000" w:rsidDel="00000000" w:rsidP="00000000" w:rsidRDefault="00000000" w:rsidRPr="00000000" w14:paraId="00000011">
      <w:pPr>
        <w:numPr>
          <w:ilvl w:val="1"/>
          <w:numId w:val="1"/>
        </w:numPr>
        <w:spacing w:after="0" w:after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Pris/fakturering.</w:t>
      </w:r>
    </w:p>
    <w:p w:rsidR="00000000" w:rsidDel="00000000" w:rsidP="00000000" w:rsidRDefault="00000000" w:rsidRPr="00000000" w14:paraId="00000012">
      <w:pPr>
        <w:numPr>
          <w:ilvl w:val="1"/>
          <w:numId w:val="1"/>
        </w:numPr>
        <w:spacing w:after="0" w:after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Drift høst 2024.</w:t>
      </w:r>
    </w:p>
    <w:p w:rsidR="00000000" w:rsidDel="00000000" w:rsidP="00000000" w:rsidRDefault="00000000" w:rsidRPr="00000000" w14:paraId="00000013">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Dugnad.</w:t>
      </w:r>
    </w:p>
    <w:p w:rsidR="00000000" w:rsidDel="00000000" w:rsidP="00000000" w:rsidRDefault="00000000" w:rsidRPr="00000000" w14:paraId="00000014">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Brannøvelse.</w:t>
      </w:r>
    </w:p>
    <w:p w:rsidR="00000000" w:rsidDel="00000000" w:rsidP="00000000" w:rsidRDefault="00000000" w:rsidRPr="00000000" w14:paraId="00000015">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Førstehjelpskurs.</w:t>
      </w:r>
    </w:p>
    <w:p w:rsidR="00000000" w:rsidDel="00000000" w:rsidP="00000000" w:rsidRDefault="00000000" w:rsidRPr="00000000" w14:paraId="00000016">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Klokke i ridehallen.</w:t>
      </w:r>
    </w:p>
    <w:p w:rsidR="00000000" w:rsidDel="00000000" w:rsidP="00000000" w:rsidRDefault="00000000" w:rsidRPr="00000000" w14:paraId="00000017">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Brannslukkere.</w:t>
      </w:r>
    </w:p>
    <w:p w:rsidR="00000000" w:rsidDel="00000000" w:rsidP="00000000" w:rsidRDefault="00000000" w:rsidRPr="00000000" w14:paraId="00000018">
      <w:pPr>
        <w:numPr>
          <w:ilvl w:val="0"/>
          <w:numId w:val="1"/>
        </w:numPr>
        <w:spacing w:after="0" w:afterAutospacing="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Fordeling av ansvar.</w:t>
      </w:r>
    </w:p>
    <w:p w:rsidR="00000000" w:rsidDel="00000000" w:rsidP="00000000" w:rsidRDefault="00000000" w:rsidRPr="00000000" w14:paraId="00000019">
      <w:pPr>
        <w:numPr>
          <w:ilvl w:val="0"/>
          <w:numId w:val="1"/>
        </w:numPr>
        <w:spacing w:after="120" w:lineRule="auto"/>
        <w:ind w:left="540" w:hanging="180"/>
        <w:rPr>
          <w:rFonts w:ascii="Calibri" w:cs="Calibri" w:eastAsia="Calibri" w:hAnsi="Calibri"/>
          <w:u w:val="none"/>
        </w:rPr>
      </w:pPr>
      <w:r w:rsidDel="00000000" w:rsidR="00000000" w:rsidRPr="00000000">
        <w:rPr>
          <w:rFonts w:ascii="Calibri" w:cs="Calibri" w:eastAsia="Calibri" w:hAnsi="Calibri"/>
          <w:rtl w:val="0"/>
        </w:rPr>
        <w:t xml:space="preserve">Eventuelt.</w:t>
      </w:r>
    </w:p>
    <w:p w:rsidR="00000000" w:rsidDel="00000000" w:rsidP="00000000" w:rsidRDefault="00000000" w:rsidRPr="00000000" w14:paraId="0000001A">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SAKER:</w:t>
      </w:r>
    </w:p>
    <w:p w:rsidR="00000000" w:rsidDel="00000000" w:rsidP="00000000" w:rsidRDefault="00000000" w:rsidRPr="00000000" w14:paraId="0000001C">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D">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16-24: Elotec-anlegg (orientering)</w:t>
      </w:r>
    </w:p>
    <w:p w:rsidR="00000000" w:rsidDel="00000000" w:rsidP="00000000" w:rsidRDefault="00000000" w:rsidRPr="00000000" w14:paraId="0000001E">
      <w:pPr>
        <w:spacing w:after="120" w:lineRule="auto"/>
        <w:rPr>
          <w:rFonts w:ascii="Calibri" w:cs="Calibri" w:eastAsia="Calibri" w:hAnsi="Calibri"/>
        </w:rPr>
      </w:pPr>
      <w:r w:rsidDel="00000000" w:rsidR="00000000" w:rsidRPr="00000000">
        <w:rPr>
          <w:rFonts w:ascii="Calibri" w:cs="Calibri" w:eastAsia="Calibri" w:hAnsi="Calibri"/>
          <w:rtl w:val="0"/>
        </w:rPr>
        <w:t xml:space="preserve">Frode Ledal orienterer styret. Nyvold Installasjon er bestilt for gjennomgang av punkter i el-kontroll samt ordner utelys på dressurbanen. </w:t>
        <w:br w:type="textWrapping"/>
      </w:r>
    </w:p>
    <w:p w:rsidR="00000000" w:rsidDel="00000000" w:rsidP="00000000" w:rsidRDefault="00000000" w:rsidRPr="00000000" w14:paraId="0000001F">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17-24: Sponsor  (orientering)</w:t>
      </w:r>
    </w:p>
    <w:p w:rsidR="00000000" w:rsidDel="00000000" w:rsidP="00000000" w:rsidRDefault="00000000" w:rsidRPr="00000000" w14:paraId="00000020">
      <w:pPr>
        <w:spacing w:after="120" w:lineRule="auto"/>
        <w:rPr>
          <w:rFonts w:ascii="Calibri" w:cs="Calibri" w:eastAsia="Calibri" w:hAnsi="Calibri"/>
        </w:rPr>
      </w:pPr>
      <w:r w:rsidDel="00000000" w:rsidR="00000000" w:rsidRPr="00000000">
        <w:rPr>
          <w:rFonts w:ascii="Calibri" w:cs="Calibri" w:eastAsia="Calibri" w:hAnsi="Calibri"/>
          <w:rtl w:val="0"/>
        </w:rPr>
        <w:t xml:space="preserve">Silje Kristin Granum orienterer om status mht sponsorbrev. Styret samarbeider om kontaktliste med utgangspunkt i eksisterende liste. Løsninger for skilt og synlighet vurderes også videre. Nettsiden må utbedres og oppdateres for å bli mer representativ.</w:t>
      </w:r>
    </w:p>
    <w:p w:rsidR="00000000" w:rsidDel="00000000" w:rsidP="00000000" w:rsidRDefault="00000000" w:rsidRPr="00000000" w14:paraId="00000021">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18-24: Rideskole</w:t>
      </w:r>
    </w:p>
    <w:p w:rsidR="00000000" w:rsidDel="00000000" w:rsidP="00000000" w:rsidRDefault="00000000" w:rsidRPr="00000000" w14:paraId="00000023">
      <w:pPr>
        <w:spacing w:after="12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18.1 Pris/fakturering.</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Rideskoleperiode mellom påske og sommerferie som skal faktureres vil gå ut juni måned (til og med uke 26). Oppstart høst 2024 vil bli mandag 19. august (fra og med uke 34). </w:t>
        <w:br w:type="textWrapping"/>
      </w:r>
    </w:p>
    <w:p w:rsidR="00000000" w:rsidDel="00000000" w:rsidP="00000000" w:rsidRDefault="00000000" w:rsidRPr="00000000" w14:paraId="00000024">
      <w:pPr>
        <w:spacing w:after="12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18.2 Drift høst 2024.</w:t>
      </w:r>
      <w:r w:rsidDel="00000000" w:rsidR="00000000" w:rsidRPr="00000000">
        <w:rPr>
          <w:rFonts w:ascii="Calibri" w:cs="Calibri" w:eastAsia="Calibri" w:hAnsi="Calibri"/>
          <w:rtl w:val="0"/>
        </w:rPr>
        <w:br w:type="textWrapping"/>
        <w:t xml:space="preserve">Rideskolen har behov for flere ridelærere, utfordringer med å øke rekruttering før vi har mer stabil og forutsigbar drift.</w:t>
        <w:br w:type="textWrapping"/>
      </w: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Silje følger opp Starum mht ridelærerutdanningen. Sjekker også ordinære kurs for ridelærer trinn 1.</w:t>
        <w:br w:type="textWrapping"/>
      </w:r>
    </w:p>
    <w:p w:rsidR="00000000" w:rsidDel="00000000" w:rsidP="00000000" w:rsidRDefault="00000000" w:rsidRPr="00000000" w14:paraId="00000025">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19-24: Dugnad</w:t>
      </w:r>
    </w:p>
    <w:p w:rsidR="00000000" w:rsidDel="00000000" w:rsidP="00000000" w:rsidRDefault="00000000" w:rsidRPr="00000000" w14:paraId="00000026">
      <w:pPr>
        <w:spacing w:after="12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Vi gjennomfører én felles dugnad vår 2024, denne blir søndag 26. mai kl 1400-1600. Avsluttes med grilling og sosialt samvær.</w:t>
      </w:r>
    </w:p>
    <w:p w:rsidR="00000000" w:rsidDel="00000000" w:rsidP="00000000" w:rsidRDefault="00000000" w:rsidRPr="00000000" w14:paraId="00000027">
      <w:pPr>
        <w:spacing w:after="12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20-24: Brannøvelse  (orientering)</w:t>
      </w:r>
    </w:p>
    <w:p w:rsidR="00000000" w:rsidDel="00000000" w:rsidP="00000000" w:rsidRDefault="00000000" w:rsidRPr="00000000" w14:paraId="00000029">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Frode Norbeck følger opp avtale om brannøvelse med Steingrim Falksete.</w:t>
      </w:r>
    </w:p>
    <w:p w:rsidR="00000000" w:rsidDel="00000000" w:rsidP="00000000" w:rsidRDefault="00000000" w:rsidRPr="00000000" w14:paraId="0000002A">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21-24: Førstehjelpskurs</w:t>
      </w:r>
    </w:p>
    <w:p w:rsidR="00000000" w:rsidDel="00000000" w:rsidP="00000000" w:rsidRDefault="00000000" w:rsidRPr="00000000" w14:paraId="0000002C">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Frode Norbeck følger opp hvorvidt Terje Tronsgård kan gjennomføre førstehjelpskurs. Vi vurderer også om dette skal legges inn som obligatorisk del for alle oppstallører ifbm stallkurs.</w:t>
      </w:r>
    </w:p>
    <w:p w:rsidR="00000000" w:rsidDel="00000000" w:rsidP="00000000" w:rsidRDefault="00000000" w:rsidRPr="00000000" w14:paraId="0000002D">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22-24: Klokke i ridehallen</w:t>
      </w:r>
    </w:p>
    <w:p w:rsidR="00000000" w:rsidDel="00000000" w:rsidP="00000000" w:rsidRDefault="00000000" w:rsidRPr="00000000" w14:paraId="0000002F">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Kattis sørger for innkjøp og montering av veggklokke i ridehallen.</w:t>
      </w:r>
    </w:p>
    <w:p w:rsidR="00000000" w:rsidDel="00000000" w:rsidP="00000000" w:rsidRDefault="00000000" w:rsidRPr="00000000" w14:paraId="00000030">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23-24: Brannslukkere</w:t>
      </w:r>
    </w:p>
    <w:p w:rsidR="00000000" w:rsidDel="00000000" w:rsidP="00000000" w:rsidRDefault="00000000" w:rsidRPr="00000000" w14:paraId="00000032">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Vi får gratis brannslukkere av Gjensidige. Janne følger opp dette med Kjetil Skogrand.</w:t>
      </w:r>
    </w:p>
    <w:p w:rsidR="00000000" w:rsidDel="00000000" w:rsidP="00000000" w:rsidRDefault="00000000" w:rsidRPr="00000000" w14:paraId="00000033">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24-24: Fordeling av ansvar</w:t>
      </w:r>
    </w:p>
    <w:p w:rsidR="00000000" w:rsidDel="00000000" w:rsidP="00000000" w:rsidRDefault="00000000" w:rsidRPr="00000000" w14:paraId="00000035">
      <w:pPr>
        <w:spacing w:after="120" w:lineRule="auto"/>
        <w:rPr>
          <w:rFonts w:ascii="Calibri" w:cs="Calibri" w:eastAsia="Calibri" w:hAnsi="Calibri"/>
        </w:rPr>
      </w:pPr>
      <w:r w:rsidDel="00000000" w:rsidR="00000000" w:rsidRPr="00000000">
        <w:rPr>
          <w:rFonts w:ascii="Calibri" w:cs="Calibri" w:eastAsia="Calibri" w:hAnsi="Calibri"/>
          <w:rtl w:val="0"/>
        </w:rPr>
        <w:t xml:space="preserve">Relevante arbeids-/ansvarsområder er eksempelvis:</w:t>
      </w:r>
    </w:p>
    <w:p w:rsidR="00000000" w:rsidDel="00000000" w:rsidP="00000000" w:rsidRDefault="00000000" w:rsidRPr="00000000" w14:paraId="00000036">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Drift av rideskole</w:t>
      </w:r>
    </w:p>
    <w:p w:rsidR="00000000" w:rsidDel="00000000" w:rsidP="00000000" w:rsidRDefault="00000000" w:rsidRPr="00000000" w14:paraId="00000037">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Rideskoleponnier</w:t>
      </w:r>
    </w:p>
    <w:p w:rsidR="00000000" w:rsidDel="00000000" w:rsidP="00000000" w:rsidRDefault="00000000" w:rsidRPr="00000000" w14:paraId="00000038">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Sponsorsøknader</w:t>
      </w:r>
    </w:p>
    <w:p w:rsidR="00000000" w:rsidDel="00000000" w:rsidP="00000000" w:rsidRDefault="00000000" w:rsidRPr="00000000" w14:paraId="00000039">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Finansiering</w:t>
      </w:r>
    </w:p>
    <w:p w:rsidR="00000000" w:rsidDel="00000000" w:rsidP="00000000" w:rsidRDefault="00000000" w:rsidRPr="00000000" w14:paraId="0000003A">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Juniorgruppa - aktivitetsgruppe?</w:t>
      </w:r>
    </w:p>
    <w:p w:rsidR="00000000" w:rsidDel="00000000" w:rsidP="00000000" w:rsidRDefault="00000000" w:rsidRPr="00000000" w14:paraId="0000003B">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Kjøp av høy</w:t>
      </w:r>
    </w:p>
    <w:p w:rsidR="00000000" w:rsidDel="00000000" w:rsidP="00000000" w:rsidRDefault="00000000" w:rsidRPr="00000000" w14:paraId="0000003C">
      <w:pPr>
        <w:numPr>
          <w:ilvl w:val="0"/>
          <w:numId w:val="2"/>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Anleggsdrift</w:t>
      </w:r>
    </w:p>
    <w:p w:rsidR="00000000" w:rsidDel="00000000" w:rsidP="00000000" w:rsidRDefault="00000000" w:rsidRPr="00000000" w14:paraId="0000003D">
      <w:pPr>
        <w:numPr>
          <w:ilvl w:val="0"/>
          <w:numId w:val="2"/>
        </w:numPr>
        <w:spacing w:after="12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Økonomi</w:t>
      </w:r>
    </w:p>
    <w:p w:rsidR="00000000" w:rsidDel="00000000" w:rsidP="00000000" w:rsidRDefault="00000000" w:rsidRPr="00000000" w14:paraId="0000003E">
      <w:pPr>
        <w:spacing w:after="120" w:lineRule="auto"/>
        <w:rPr>
          <w:rFonts w:ascii="Calibri" w:cs="Calibri" w:eastAsia="Calibri" w:hAnsi="Calibri"/>
        </w:rPr>
      </w:pPr>
      <w:r w:rsidDel="00000000" w:rsidR="00000000" w:rsidRPr="00000000">
        <w:rPr>
          <w:rFonts w:ascii="Calibri" w:cs="Calibri" w:eastAsia="Calibri" w:hAnsi="Calibri"/>
          <w:b w:val="1"/>
          <w:rtl w:val="0"/>
        </w:rPr>
        <w:t xml:space="preserve">Vedtak:</w:t>
      </w:r>
      <w:r w:rsidDel="00000000" w:rsidR="00000000" w:rsidRPr="00000000">
        <w:rPr>
          <w:rFonts w:ascii="Calibri" w:cs="Calibri" w:eastAsia="Calibri" w:hAnsi="Calibri"/>
          <w:rtl w:val="0"/>
        </w:rPr>
        <w:t xml:space="preserve"> Vi diskuterer avklaring av ansvarsområder samt fordeling ved neste styremøte.</w:t>
      </w:r>
    </w:p>
    <w:p w:rsidR="00000000" w:rsidDel="00000000" w:rsidP="00000000" w:rsidRDefault="00000000" w:rsidRPr="00000000" w14:paraId="0000003F">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Sak 25-24: Eventuelt</w:t>
      </w:r>
    </w:p>
    <w:p w:rsidR="00000000" w:rsidDel="00000000" w:rsidP="00000000" w:rsidRDefault="00000000" w:rsidRPr="00000000" w14:paraId="00000041">
      <w:pPr>
        <w:spacing w:after="120" w:lineRule="auto"/>
        <w:ind w:left="0" w:firstLine="720"/>
        <w:rPr>
          <w:rFonts w:ascii="Calibri" w:cs="Calibri" w:eastAsia="Calibri" w:hAnsi="Calibri"/>
        </w:rPr>
      </w:pPr>
      <w:r w:rsidDel="00000000" w:rsidR="00000000" w:rsidRPr="00000000">
        <w:rPr>
          <w:rFonts w:ascii="Calibri" w:cs="Calibri" w:eastAsia="Calibri" w:hAnsi="Calibri"/>
          <w:b w:val="1"/>
          <w:rtl w:val="0"/>
        </w:rPr>
        <w:t xml:space="preserve">25.1: Forlister</w:t>
        <w:br w:type="textWrapping"/>
        <w:tab/>
        <w:t xml:space="preserve">Vedtak: </w:t>
      </w:r>
      <w:r w:rsidDel="00000000" w:rsidR="00000000" w:rsidRPr="00000000">
        <w:rPr>
          <w:rFonts w:ascii="Calibri" w:cs="Calibri" w:eastAsia="Calibri" w:hAnsi="Calibri"/>
          <w:rtl w:val="0"/>
        </w:rPr>
        <w:t xml:space="preserve">Frode Ledal fortsetter å utarbeide forlister for kommende perioder.</w:t>
        <w:br w:type="textWrapping"/>
      </w:r>
    </w:p>
    <w:p w:rsidR="00000000" w:rsidDel="00000000" w:rsidP="00000000" w:rsidRDefault="00000000" w:rsidRPr="00000000" w14:paraId="00000042">
      <w:pPr>
        <w:spacing w:after="12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25.2: Oppstallører (orientering): </w:t>
      </w:r>
      <w:r w:rsidDel="00000000" w:rsidR="00000000" w:rsidRPr="00000000">
        <w:rPr>
          <w:rFonts w:ascii="Calibri" w:cs="Calibri" w:eastAsia="Calibri" w:hAnsi="Calibri"/>
          <w:rtl w:val="0"/>
        </w:rPr>
        <w:t xml:space="preserve">Oppfølging av medlemskap etc ifbm nye oppstallører. Kan betaling av medlemsavgift legges inn i faktura for stalleie? Vi kan også vurdere bedre system for signering av oppstalløravtaler.</w:t>
      </w:r>
    </w:p>
    <w:p w:rsidR="00000000" w:rsidDel="00000000" w:rsidP="00000000" w:rsidRDefault="00000000" w:rsidRPr="00000000" w14:paraId="00000043">
      <w:pPr>
        <w:spacing w:after="12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120" w:lineRule="auto"/>
        <w:ind w:left="0" w:firstLine="0"/>
        <w:rPr>
          <w:rFonts w:ascii="Calibri" w:cs="Calibri" w:eastAsia="Calibri" w:hAnsi="Calibri"/>
          <w:b w:val="1"/>
        </w:rPr>
      </w:pPr>
      <w:r w:rsidDel="00000000" w:rsidR="00000000" w:rsidRPr="00000000">
        <w:rPr>
          <w:rFonts w:ascii="Calibri" w:cs="Calibri" w:eastAsia="Calibri" w:hAnsi="Calibri"/>
          <w:b w:val="1"/>
          <w:rtl w:val="0"/>
        </w:rPr>
        <w:br w:type="textWrapping"/>
        <w:t xml:space="preserve">Neste styremøte:</w:t>
      </w:r>
    </w:p>
    <w:p w:rsidR="00000000" w:rsidDel="00000000" w:rsidP="00000000" w:rsidRDefault="00000000" w:rsidRPr="00000000" w14:paraId="00000045">
      <w:pPr>
        <w:spacing w:after="120" w:lineRule="auto"/>
        <w:ind w:left="0" w:firstLine="0"/>
        <w:rPr>
          <w:rFonts w:ascii="Calibri" w:cs="Calibri" w:eastAsia="Calibri" w:hAnsi="Calibri"/>
        </w:rPr>
      </w:pPr>
      <w:r w:rsidDel="00000000" w:rsidR="00000000" w:rsidRPr="00000000">
        <w:rPr>
          <w:rFonts w:ascii="Calibri" w:cs="Calibri" w:eastAsia="Calibri" w:hAnsi="Calibri"/>
          <w:rtl w:val="0"/>
        </w:rPr>
        <w:t xml:space="preserve">Onsdag 15. mai kl 1900, Felleskjøpet.</w:t>
      </w:r>
    </w:p>
    <w:p w:rsidR="00000000" w:rsidDel="00000000" w:rsidP="00000000" w:rsidRDefault="00000000" w:rsidRPr="00000000" w14:paraId="00000046">
      <w:pPr>
        <w:spacing w:after="12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12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i w:val="1"/>
        </w:rPr>
      </w:pPr>
      <w:r w:rsidDel="00000000" w:rsidR="00000000" w:rsidRPr="00000000">
        <w:rPr>
          <w:rFonts w:ascii="Calibri" w:cs="Calibri" w:eastAsia="Calibri" w:hAnsi="Calibri"/>
          <w:i w:val="1"/>
          <w:rtl w:val="0"/>
        </w:rPr>
        <w:t xml:space="preserve">Oppdal, 28. april 2024.</w:t>
      </w:r>
    </w:p>
    <w:p w:rsidR="00000000" w:rsidDel="00000000" w:rsidP="00000000" w:rsidRDefault="00000000" w:rsidRPr="00000000" w14:paraId="0000004B">
      <w:pPr>
        <w:rPr>
          <w:rFonts w:ascii="Calibri" w:cs="Calibri" w:eastAsia="Calibri" w:hAnsi="Calibri"/>
          <w:i w:val="1"/>
        </w:rPr>
      </w:pPr>
      <w:r w:rsidDel="00000000" w:rsidR="00000000" w:rsidRPr="00000000">
        <w:rPr>
          <w:rtl w:val="0"/>
        </w:rPr>
      </w:r>
    </w:p>
    <w:p w:rsidR="00000000" w:rsidDel="00000000" w:rsidP="00000000" w:rsidRDefault="00000000" w:rsidRPr="00000000" w14:paraId="0000004C">
      <w:pPr>
        <w:ind w:left="4320" w:firstLine="72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4320" w:firstLine="72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w:t>
        <w:tab/>
        <w:tab/>
        <w:tab/>
        <w:tab/>
        <w:t xml:space="preserve">-----------------------------------------------</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Frode Norbeck</w:t>
        <w:tab/>
        <w:tab/>
        <w:tab/>
        <w:tab/>
        <w:tab/>
        <w:tab/>
        <w:t xml:space="preserve">Anita Johansen Kleven</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w:t>
        <w:tab/>
        <w:tab/>
        <w:tab/>
        <w:tab/>
        <w:t xml:space="preserve">-----------------------------------------------</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Katarina Aalde</w:t>
        <w:tab/>
        <w:tab/>
        <w:tab/>
        <w:tab/>
        <w:tab/>
        <w:tab/>
        <w:t xml:space="preserve">Janne Gravem</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t>
        <w:tab/>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Silje Kristin Granum</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drawing>
        <wp:inline distB="114300" distT="114300" distL="114300" distR="114300">
          <wp:extent cx="1785938" cy="7476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5938" cy="747602"/>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6"/>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