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2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Nunito SemiBold" w:cs="Nunito SemiBold" w:eastAsia="Nunito SemiBold" w:hAnsi="Nunito SemiBold"/>
          <w:sz w:val="24"/>
          <w:szCs w:val="24"/>
          <w:u w:val="single"/>
          <w:rtl w:val="0"/>
        </w:rPr>
        <w:t xml:space="preserve">PROTOKOLL FRA STYREMØTE NR. 1/2025 I OPPDAL HESTESPORTSKLUBB</w:t>
      </w:r>
      <w:r w:rsidDel="00000000" w:rsidR="00000000" w:rsidRPr="00000000">
        <w:rPr>
          <w:rtl w:val="0"/>
        </w:rPr>
      </w:r>
    </w:p>
    <w:tbl>
      <w:tblPr>
        <w:tblStyle w:val="Table1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650"/>
        <w:gridCol w:w="7350"/>
        <w:tblGridChange w:id="0">
          <w:tblGrid>
            <w:gridCol w:w="1650"/>
            <w:gridCol w:w="7350"/>
          </w:tblGrid>
        </w:tblGridChange>
      </w:tblGrid>
      <w:tr>
        <w:trPr>
          <w:cantSplit w:val="0"/>
          <w:trHeight w:val="551.9140625000001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Dato og sted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spacing w:after="120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03. august 2025, Oppdal Hestesportsklubb.</w:t>
            </w:r>
          </w:p>
        </w:tc>
      </w:tr>
      <w:tr>
        <w:trPr>
          <w:cantSplit w:val="0"/>
          <w:trHeight w:val="551.9140625000001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Tilstede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after="120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Frode Norbeck, Per Grøseth, Kine Hevle, Janne Gravem, Anita Botten</w:t>
            </w:r>
          </w:p>
        </w:tc>
      </w:tr>
      <w:tr>
        <w:trPr>
          <w:cantSplit w:val="0"/>
          <w:trHeight w:val="551.9140625000001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Referent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after="120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Janne Gravem</w:t>
            </w:r>
          </w:p>
        </w:tc>
      </w:tr>
    </w:tbl>
    <w:p w:rsidR="00000000" w:rsidDel="00000000" w:rsidP="00000000" w:rsidRDefault="00000000" w:rsidRPr="00000000" w14:paraId="00000008">
      <w:pPr>
        <w:spacing w:after="12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SAKLISTE: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pacing w:after="120" w:lineRule="auto"/>
        <w:ind w:left="540" w:hanging="18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Krav om ekstraordinært årsmøte i Oppdal Hestesportsklubb</w:t>
      </w:r>
    </w:p>
    <w:p w:rsidR="00000000" w:rsidDel="00000000" w:rsidP="00000000" w:rsidRDefault="00000000" w:rsidRPr="00000000" w14:paraId="0000000B">
      <w:pPr>
        <w:spacing w:after="12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br w:type="textWrapping"/>
        <w:t xml:space="preserve">SAKER: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br w:type="textWrapping"/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12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Krav om ekstraordinært årsmøte i Oppdal Hestesportsklubb</w:t>
      </w:r>
    </w:p>
    <w:p w:rsidR="00000000" w:rsidDel="00000000" w:rsidP="00000000" w:rsidRDefault="00000000" w:rsidRPr="00000000" w14:paraId="0000000D">
      <w:pPr>
        <w:spacing w:after="120" w:line="240" w:lineRule="auto"/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21.juli 2025 fikk styret tilsendt krav til ekstraordinært årsmøte, se vedlagte krav.</w:t>
      </w:r>
    </w:p>
    <w:p w:rsidR="00000000" w:rsidDel="00000000" w:rsidP="00000000" w:rsidRDefault="00000000" w:rsidRPr="00000000" w14:paraId="0000000E">
      <w:pPr>
        <w:spacing w:after="120" w:line="240" w:lineRule="auto"/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På grunn av ferieavvikling blant styrets medlemmer frem til 1.august har styret i dag tatt en digital gjennomgang av tilsendt krav. </w:t>
      </w:r>
    </w:p>
    <w:p w:rsidR="00000000" w:rsidDel="00000000" w:rsidP="00000000" w:rsidRDefault="00000000" w:rsidRPr="00000000" w14:paraId="0000000F">
      <w:pPr>
        <w:spacing w:after="120" w:line="240" w:lineRule="auto"/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På grunn av sakens tilstand ønsker styret en grundigere gjennomgang av kravet med et ordinært styremøte.</w:t>
      </w:r>
    </w:p>
    <w:p w:rsidR="00000000" w:rsidDel="00000000" w:rsidP="00000000" w:rsidRDefault="00000000" w:rsidRPr="00000000" w14:paraId="00000010">
      <w:pPr>
        <w:spacing w:after="120" w:line="240" w:lineRule="auto"/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Saken vil derfor utsettes til neste planlagte styremøte, fredag 8.august 2025.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120"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120"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120"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120"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12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  <w:tab/>
        <w:tab/>
        <w:tab/>
        <w:tab/>
        <w:tab/>
        <w:tab/>
      </w:r>
    </w:p>
    <w:p w:rsidR="00000000" w:rsidDel="00000000" w:rsidP="00000000" w:rsidRDefault="00000000" w:rsidRPr="00000000" w14:paraId="00000016">
      <w:pPr>
        <w:spacing w:after="12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Sted:__digitalt____________________</w:t>
        <w:tab/>
        <w:tab/>
        <w:t xml:space="preserve">Dato: ___________03.08.2025____________</w:t>
      </w:r>
    </w:p>
    <w:p w:rsidR="00000000" w:rsidDel="00000000" w:rsidP="00000000" w:rsidRDefault="00000000" w:rsidRPr="00000000" w14:paraId="00000017">
      <w:pPr>
        <w:spacing w:after="120" w:lineRule="auto"/>
        <w:rPr>
          <w:rFonts w:ascii="Calibri" w:cs="Calibri" w:eastAsia="Calibri" w:hAnsi="Calibri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12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SKRIFTLIG KRAV OM EKSTRAORDINÆRT ÅRSMØTE                             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Dato: 21. juli 2025</w:t>
      </w:r>
    </w:p>
    <w:p w:rsidR="00000000" w:rsidDel="00000000" w:rsidP="00000000" w:rsidRDefault="00000000" w:rsidRPr="00000000" w14:paraId="00000019">
      <w:pPr>
        <w:spacing w:after="12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Til: Styret i Oppdal Hestesportsklubb v/</w:t>
      </w:r>
    </w:p>
    <w:p w:rsidR="00000000" w:rsidDel="00000000" w:rsidP="00000000" w:rsidRDefault="00000000" w:rsidRPr="00000000" w14:paraId="0000001A">
      <w:pPr>
        <w:spacing w:after="12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Frode Norbeck</w:t>
      </w:r>
    </w:p>
    <w:p w:rsidR="00000000" w:rsidDel="00000000" w:rsidP="00000000" w:rsidRDefault="00000000" w:rsidRPr="00000000" w14:paraId="0000001B">
      <w:pPr>
        <w:spacing w:after="12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Anita Botten</w:t>
      </w:r>
    </w:p>
    <w:p w:rsidR="00000000" w:rsidDel="00000000" w:rsidP="00000000" w:rsidRDefault="00000000" w:rsidRPr="00000000" w14:paraId="0000001C">
      <w:pPr>
        <w:spacing w:after="12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Janne Gravem</w:t>
      </w:r>
    </w:p>
    <w:p w:rsidR="00000000" w:rsidDel="00000000" w:rsidP="00000000" w:rsidRDefault="00000000" w:rsidRPr="00000000" w14:paraId="0000001D">
      <w:pPr>
        <w:spacing w:after="12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Kirsten Vikan Opdahl</w:t>
      </w:r>
    </w:p>
    <w:p w:rsidR="00000000" w:rsidDel="00000000" w:rsidP="00000000" w:rsidRDefault="00000000" w:rsidRPr="00000000" w14:paraId="0000001E">
      <w:pPr>
        <w:spacing w:after="12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Eskil Rønning</w:t>
      </w:r>
    </w:p>
    <w:p w:rsidR="00000000" w:rsidDel="00000000" w:rsidP="00000000" w:rsidRDefault="00000000" w:rsidRPr="00000000" w14:paraId="0000001F">
      <w:pPr>
        <w:spacing w:after="12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Emne: Krav om ekstraordinært årsmøte i Oppdal Hestesportsklubb</w:t>
      </w:r>
    </w:p>
    <w:p w:rsidR="00000000" w:rsidDel="00000000" w:rsidP="00000000" w:rsidRDefault="00000000" w:rsidRPr="00000000" w14:paraId="00000020">
      <w:pPr>
        <w:spacing w:after="12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br w:type="textWrapping"/>
        <w:t xml:space="preserve">Vi, undertegnede stemmeberettigede medlemmene i Oppdal Hestesportsklubb, fremmer med dette</w:t>
      </w:r>
    </w:p>
    <w:p w:rsidR="00000000" w:rsidDel="00000000" w:rsidP="00000000" w:rsidRDefault="00000000" w:rsidRPr="00000000" w14:paraId="00000021">
      <w:pPr>
        <w:spacing w:after="12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krav om at det snarest innkalles til et ekstraordinært årsmøte i henhold til NIFs lov § 2-19 (1):</w:t>
      </w:r>
    </w:p>
    <w:p w:rsidR="00000000" w:rsidDel="00000000" w:rsidP="00000000" w:rsidRDefault="00000000" w:rsidRPr="00000000" w14:paraId="00000022">
      <w:pPr>
        <w:spacing w:after="12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"(1) Ekstraordinært årsmøte/ting innkalles av organisasjonsleddets styre etter:</w:t>
      </w:r>
    </w:p>
    <w:p w:rsidR="00000000" w:rsidDel="00000000" w:rsidP="00000000" w:rsidRDefault="00000000" w:rsidRPr="00000000" w14:paraId="00000023">
      <w:pPr>
        <w:spacing w:after="12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a) vedtak av organisasjonsleddets styre eller årsmøte/ting,</w:t>
      </w:r>
    </w:p>
    <w:p w:rsidR="00000000" w:rsidDel="00000000" w:rsidP="00000000" w:rsidRDefault="00000000" w:rsidRPr="00000000" w14:paraId="00000024">
      <w:pPr>
        <w:spacing w:after="12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b) vedtak av styre/årsmøte/ting i overordnet organisasjonsledd,</w:t>
      </w:r>
    </w:p>
    <w:p w:rsidR="00000000" w:rsidDel="00000000" w:rsidP="00000000" w:rsidRDefault="00000000" w:rsidRPr="00000000" w14:paraId="00000025">
      <w:pPr>
        <w:spacing w:after="12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c) i tillegg;</w:t>
      </w:r>
    </w:p>
    <w:p w:rsidR="00000000" w:rsidDel="00000000" w:rsidP="00000000" w:rsidRDefault="00000000" w:rsidRPr="00000000" w14:paraId="00000026">
      <w:pPr>
        <w:spacing w:after="12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For særforbund og idrettskretser: Skriftlig krav fra de organisasjonsledd som på siste ting</w:t>
      </w:r>
    </w:p>
    <w:p w:rsidR="00000000" w:rsidDel="00000000" w:rsidP="00000000" w:rsidRDefault="00000000" w:rsidRPr="00000000" w14:paraId="00000027">
      <w:pPr>
        <w:spacing w:after="12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representerte 1/4 av de stemmeberettigede representanter.</w:t>
      </w:r>
    </w:p>
    <w:p w:rsidR="00000000" w:rsidDel="00000000" w:rsidP="00000000" w:rsidRDefault="00000000" w:rsidRPr="00000000" w14:paraId="00000028">
      <w:pPr>
        <w:spacing w:after="12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For særkrets/ regioner og idrettsråd: Skriftlig krav fra 1/4 av idrettslagene i</w:t>
      </w:r>
    </w:p>
    <w:p w:rsidR="00000000" w:rsidDel="00000000" w:rsidP="00000000" w:rsidRDefault="00000000" w:rsidRPr="00000000" w14:paraId="00000029">
      <w:pPr>
        <w:spacing w:after="12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særkretsen/regionen/idrettsrådet.</w:t>
      </w:r>
    </w:p>
    <w:p w:rsidR="00000000" w:rsidDel="00000000" w:rsidP="00000000" w:rsidRDefault="00000000" w:rsidRPr="00000000" w14:paraId="0000002A">
      <w:pPr>
        <w:spacing w:after="120" w:lineRule="auto"/>
        <w:rPr>
          <w:rFonts w:ascii="Calibri" w:cs="Calibri" w:eastAsia="Calibri" w:hAnsi="Calibri"/>
          <w:highlight w:val="yellow"/>
        </w:rPr>
      </w:pP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For idrettslag: Skriftlig krav fra 1/4 eller 50 av idrettslagets stemmeberettigede medlemmer."</w:t>
      </w:r>
    </w:p>
    <w:p w:rsidR="00000000" w:rsidDel="00000000" w:rsidP="00000000" w:rsidRDefault="00000000" w:rsidRPr="00000000" w14:paraId="0000002B">
      <w:pPr>
        <w:spacing w:after="12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Bakgrunn for kravet:</w:t>
      </w:r>
    </w:p>
    <w:p w:rsidR="00000000" w:rsidDel="00000000" w:rsidP="00000000" w:rsidRDefault="00000000" w:rsidRPr="00000000" w14:paraId="0000002C">
      <w:pPr>
        <w:spacing w:after="12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Bakgrunnen for kravet er medlemmenes misnøye med styrets gjennomføring av dialog med</w:t>
      </w:r>
    </w:p>
    <w:p w:rsidR="00000000" w:rsidDel="00000000" w:rsidP="00000000" w:rsidRDefault="00000000" w:rsidRPr="00000000" w14:paraId="0000002D">
      <w:pPr>
        <w:spacing w:after="12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Oppdal kommune. Og utøvelse av tiltak som følge av denne prosessen, som vil ha dramatiske</w:t>
      </w:r>
    </w:p>
    <w:p w:rsidR="00000000" w:rsidDel="00000000" w:rsidP="00000000" w:rsidRDefault="00000000" w:rsidRPr="00000000" w14:paraId="0000002E">
      <w:pPr>
        <w:spacing w:after="12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konsekvenser for Oppdal Hestesportsklubb og klubbens medlemmer.</w:t>
      </w:r>
    </w:p>
    <w:p w:rsidR="00000000" w:rsidDel="00000000" w:rsidP="00000000" w:rsidRDefault="00000000" w:rsidRPr="00000000" w14:paraId="0000002F">
      <w:pPr>
        <w:spacing w:after="12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Herunder:</w:t>
      </w:r>
    </w:p>
    <w:p w:rsidR="00000000" w:rsidDel="00000000" w:rsidP="00000000" w:rsidRDefault="00000000" w:rsidRPr="00000000" w14:paraId="00000030">
      <w:pPr>
        <w:spacing w:after="12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● Mangelfull informasjon og innsyn i prosess og dialog med Oppdal kommune, for</w:t>
      </w:r>
    </w:p>
    <w:p w:rsidR="00000000" w:rsidDel="00000000" w:rsidP="00000000" w:rsidRDefault="00000000" w:rsidRPr="00000000" w14:paraId="00000031">
      <w:pPr>
        <w:spacing w:after="12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klubbens medlemmer.</w:t>
      </w:r>
    </w:p>
    <w:p w:rsidR="00000000" w:rsidDel="00000000" w:rsidP="00000000" w:rsidRDefault="00000000" w:rsidRPr="00000000" w14:paraId="00000032">
      <w:pPr>
        <w:spacing w:after="12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● Oppsigelse av medlemmers leiekontrakter uten tilstrekkelig informasjon og</w:t>
      </w:r>
    </w:p>
    <w:p w:rsidR="00000000" w:rsidDel="00000000" w:rsidP="00000000" w:rsidRDefault="00000000" w:rsidRPr="00000000" w14:paraId="00000033">
      <w:pPr>
        <w:spacing w:after="12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begrunnelse.</w:t>
      </w:r>
    </w:p>
    <w:p w:rsidR="00000000" w:rsidDel="00000000" w:rsidP="00000000" w:rsidRDefault="00000000" w:rsidRPr="00000000" w14:paraId="00000034">
      <w:pPr>
        <w:spacing w:after="12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● Tvil om tolkning og utøvelse av avtale- og regelverk tilknyttet festeavtale med Oppdal</w:t>
      </w:r>
    </w:p>
    <w:p w:rsidR="00000000" w:rsidDel="00000000" w:rsidP="00000000" w:rsidRDefault="00000000" w:rsidRPr="00000000" w14:paraId="00000035">
      <w:pPr>
        <w:spacing w:after="12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kommune. Samt spillemidler til idrettsanlegg, tildelt av Sør Trøndelag Fylkeskommune.</w:t>
      </w:r>
    </w:p>
    <w:p w:rsidR="00000000" w:rsidDel="00000000" w:rsidP="00000000" w:rsidRDefault="00000000" w:rsidRPr="00000000" w14:paraId="00000036">
      <w:pPr>
        <w:spacing w:after="12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● Usikkerhet rundt økonomisk status samt konsekvens av beslutninger som påvirker</w:t>
      </w:r>
    </w:p>
    <w:p w:rsidR="00000000" w:rsidDel="00000000" w:rsidP="00000000" w:rsidRDefault="00000000" w:rsidRPr="00000000" w14:paraId="00000037">
      <w:pPr>
        <w:spacing w:after="12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Oppdal Hestesportklubbs økonomi framover i tid.</w:t>
      </w:r>
    </w:p>
    <w:p w:rsidR="00000000" w:rsidDel="00000000" w:rsidP="00000000" w:rsidRDefault="00000000" w:rsidRPr="00000000" w14:paraId="00000038">
      <w:pPr>
        <w:spacing w:after="12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Krav til saker som ønskes behandlet:</w:t>
      </w:r>
    </w:p>
    <w:p w:rsidR="00000000" w:rsidDel="00000000" w:rsidP="00000000" w:rsidRDefault="00000000" w:rsidRPr="00000000" w14:paraId="00000039">
      <w:pPr>
        <w:spacing w:after="12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● Økonomisk status i Oppdal Hestesportsklubb.</w:t>
      </w:r>
    </w:p>
    <w:p w:rsidR="00000000" w:rsidDel="00000000" w:rsidP="00000000" w:rsidRDefault="00000000" w:rsidRPr="00000000" w14:paraId="0000003A">
      <w:pPr>
        <w:spacing w:after="12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Grundig orientering og gjennomgang av regnskap og økonomisk status ihht budsjett for 2025,</w:t>
      </w:r>
    </w:p>
    <w:p w:rsidR="00000000" w:rsidDel="00000000" w:rsidP="00000000" w:rsidRDefault="00000000" w:rsidRPr="00000000" w14:paraId="0000003B">
      <w:pPr>
        <w:spacing w:after="12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samt budsjett/prognose for hvordan igangsatt prosess vedrørende leieavtaler vil påvirke</w:t>
      </w:r>
    </w:p>
    <w:p w:rsidR="00000000" w:rsidDel="00000000" w:rsidP="00000000" w:rsidRDefault="00000000" w:rsidRPr="00000000" w14:paraId="0000003C">
      <w:pPr>
        <w:spacing w:after="12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klubbens økonomiske situasjon.</w:t>
      </w:r>
    </w:p>
    <w:p w:rsidR="00000000" w:rsidDel="00000000" w:rsidP="00000000" w:rsidRDefault="00000000" w:rsidRPr="00000000" w14:paraId="0000003D">
      <w:pPr>
        <w:spacing w:after="12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 tillegg ønskes skyggeregnskap for 2025 framlagt for:</w:t>
      </w:r>
    </w:p>
    <w:p w:rsidR="00000000" w:rsidDel="00000000" w:rsidP="00000000" w:rsidRDefault="00000000" w:rsidRPr="00000000" w14:paraId="0000003E">
      <w:pPr>
        <w:spacing w:after="12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○ Rideskoledrift.</w:t>
      </w:r>
    </w:p>
    <w:p w:rsidR="00000000" w:rsidDel="00000000" w:rsidP="00000000" w:rsidRDefault="00000000" w:rsidRPr="00000000" w14:paraId="0000003F">
      <w:pPr>
        <w:spacing w:after="12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○ Stalldrift, herunder oppstallør- og leieavtaler.</w:t>
      </w:r>
    </w:p>
    <w:p w:rsidR="00000000" w:rsidDel="00000000" w:rsidP="00000000" w:rsidRDefault="00000000" w:rsidRPr="00000000" w14:paraId="00000040">
      <w:pPr>
        <w:spacing w:after="12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● Gjennomgang av dialog og prosess med Oppdal kommune.</w:t>
      </w:r>
    </w:p>
    <w:p w:rsidR="00000000" w:rsidDel="00000000" w:rsidP="00000000" w:rsidRDefault="00000000" w:rsidRPr="00000000" w14:paraId="00000041">
      <w:pPr>
        <w:spacing w:after="12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Grundig orientering og gjennomgang av dialog med Oppdal kommune, og prosess</w:t>
      </w:r>
    </w:p>
    <w:p w:rsidR="00000000" w:rsidDel="00000000" w:rsidP="00000000" w:rsidRDefault="00000000" w:rsidRPr="00000000" w14:paraId="00000042">
      <w:pPr>
        <w:spacing w:after="12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vedrørende festeavtale og spillemidler.</w:t>
      </w:r>
    </w:p>
    <w:p w:rsidR="00000000" w:rsidDel="00000000" w:rsidP="00000000" w:rsidRDefault="00000000" w:rsidRPr="00000000" w14:paraId="00000043">
      <w:pPr>
        <w:spacing w:after="12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○ Innsyn i dialog med Oppdal kommune, referat fra møter, e-poster etc.</w:t>
      </w:r>
    </w:p>
    <w:p w:rsidR="00000000" w:rsidDel="00000000" w:rsidP="00000000" w:rsidRDefault="00000000" w:rsidRPr="00000000" w14:paraId="00000044">
      <w:pPr>
        <w:spacing w:after="12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○ Framlegg og gjennomgang av festeavtale.</w:t>
      </w:r>
    </w:p>
    <w:p w:rsidR="00000000" w:rsidDel="00000000" w:rsidP="00000000" w:rsidRDefault="00000000" w:rsidRPr="00000000" w14:paraId="00000045">
      <w:pPr>
        <w:spacing w:after="12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○ Dokumentasjon på, og tolkning av krav vedrørende framleie.</w:t>
      </w:r>
    </w:p>
    <w:p w:rsidR="00000000" w:rsidDel="00000000" w:rsidP="00000000" w:rsidRDefault="00000000" w:rsidRPr="00000000" w14:paraId="00000046">
      <w:pPr>
        <w:spacing w:after="12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○ Dokumentasjon og tolkning av krav vedrørende spillemidler til anlegg.</w:t>
      </w:r>
    </w:p>
    <w:p w:rsidR="00000000" w:rsidDel="00000000" w:rsidP="00000000" w:rsidRDefault="00000000" w:rsidRPr="00000000" w14:paraId="00000047">
      <w:pPr>
        <w:spacing w:after="12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○ Dokumentasjon på søknadskrav og papirer i forbindelse med søknader om</w:t>
      </w:r>
    </w:p>
    <w:p w:rsidR="00000000" w:rsidDel="00000000" w:rsidP="00000000" w:rsidRDefault="00000000" w:rsidRPr="00000000" w14:paraId="00000048">
      <w:pPr>
        <w:spacing w:after="12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naturridebane.</w:t>
      </w:r>
    </w:p>
    <w:p w:rsidR="00000000" w:rsidDel="00000000" w:rsidP="00000000" w:rsidRDefault="00000000" w:rsidRPr="00000000" w14:paraId="00000049">
      <w:pPr>
        <w:spacing w:after="12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○ Dokumentasjon og orientering om hvordan dagens oppstallør- og leieavtaler tilknyttet</w:t>
      </w:r>
    </w:p>
    <w:p w:rsidR="00000000" w:rsidDel="00000000" w:rsidP="00000000" w:rsidRDefault="00000000" w:rsidRPr="00000000" w14:paraId="0000004A">
      <w:pPr>
        <w:spacing w:after="12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anlegget, er i strid med krav tilknyttet Oppdal kommune og spillemidler til anlegg.</w:t>
      </w:r>
    </w:p>
    <w:p w:rsidR="00000000" w:rsidDel="00000000" w:rsidP="00000000" w:rsidRDefault="00000000" w:rsidRPr="00000000" w14:paraId="0000004B">
      <w:pPr>
        <w:spacing w:after="12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● Behandling av hvordan prosessen skal videreføres, eller avsluttes.</w:t>
      </w:r>
    </w:p>
    <w:p w:rsidR="00000000" w:rsidDel="00000000" w:rsidP="00000000" w:rsidRDefault="00000000" w:rsidRPr="00000000" w14:paraId="0000004C">
      <w:pPr>
        <w:spacing w:after="12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Det er påkrevd at styret overholder fristen for innkalling minst 2 uker før møtedato, og at saklisten og</w:t>
      </w:r>
    </w:p>
    <w:p w:rsidR="00000000" w:rsidDel="00000000" w:rsidP="00000000" w:rsidRDefault="00000000" w:rsidRPr="00000000" w14:paraId="0000004D">
      <w:pPr>
        <w:spacing w:after="12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nødvendige dokumenter som er relevante for sakene, følger innkallingen i tråd med NIFs lov § 2-19</w:t>
      </w:r>
    </w:p>
    <w:p w:rsidR="00000000" w:rsidDel="00000000" w:rsidP="00000000" w:rsidRDefault="00000000" w:rsidRPr="00000000" w14:paraId="0000004E">
      <w:pPr>
        <w:spacing w:after="12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(2) og (3).</w:t>
      </w:r>
    </w:p>
    <w:p w:rsidR="00000000" w:rsidDel="00000000" w:rsidP="00000000" w:rsidRDefault="00000000" w:rsidRPr="00000000" w14:paraId="0000004F">
      <w:pPr>
        <w:spacing w:after="12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Anmodninger til styret:</w:t>
      </w:r>
    </w:p>
    <w:p w:rsidR="00000000" w:rsidDel="00000000" w:rsidP="00000000" w:rsidRDefault="00000000" w:rsidRPr="00000000" w14:paraId="00000050">
      <w:pPr>
        <w:spacing w:after="12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● Vi anmoder styret til å sette prosess med nye kontrakter for oppstallørere og oppsigelser av</w:t>
      </w:r>
    </w:p>
    <w:p w:rsidR="00000000" w:rsidDel="00000000" w:rsidP="00000000" w:rsidRDefault="00000000" w:rsidRPr="00000000" w14:paraId="00000051">
      <w:pPr>
        <w:spacing w:after="12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nåværende leietaker på vent, i påvente av at korrekt dokumentasjon foreligger. Samt vedtak i</w:t>
      </w:r>
    </w:p>
    <w:p w:rsidR="00000000" w:rsidDel="00000000" w:rsidP="00000000" w:rsidRDefault="00000000" w:rsidRPr="00000000" w14:paraId="00000052">
      <w:pPr>
        <w:spacing w:after="12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ekstraordinært årsmøte. Bakgrunn for anmodningen er at saken har vesentlig betydning for</w:t>
      </w:r>
    </w:p>
    <w:p w:rsidR="00000000" w:rsidDel="00000000" w:rsidP="00000000" w:rsidRDefault="00000000" w:rsidRPr="00000000" w14:paraId="00000053">
      <w:pPr>
        <w:spacing w:after="12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klubbens drift og økonomi, og bør avgjøres av årsmøtet.</w:t>
      </w:r>
    </w:p>
    <w:p w:rsidR="00000000" w:rsidDel="00000000" w:rsidP="00000000" w:rsidRDefault="00000000" w:rsidRPr="00000000" w14:paraId="00000054">
      <w:pPr>
        <w:spacing w:after="120" w:lineRule="auto"/>
        <w:rPr>
          <w:rFonts w:ascii="Calibri" w:cs="Calibri" w:eastAsia="Calibri" w:hAnsi="Calibri"/>
          <w:highlight w:val="yellow"/>
        </w:rPr>
      </w:pP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Om prosessen videreføres før årsmøtevedtaket, i tråd med utspill som styret har gjort hittil,</w:t>
      </w:r>
    </w:p>
    <w:p w:rsidR="00000000" w:rsidDel="00000000" w:rsidP="00000000" w:rsidRDefault="00000000" w:rsidRPr="00000000" w14:paraId="00000055">
      <w:pPr>
        <w:spacing w:after="120" w:lineRule="auto"/>
        <w:rPr>
          <w:rFonts w:ascii="Calibri" w:cs="Calibri" w:eastAsia="Calibri" w:hAnsi="Calibri"/>
          <w:highlight w:val="yellow"/>
        </w:rPr>
      </w:pP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undergraves medlemsdemokratiet - og blir dermed grunnlag for mistillit til styret.</w:t>
      </w:r>
    </w:p>
    <w:p w:rsidR="00000000" w:rsidDel="00000000" w:rsidP="00000000" w:rsidRDefault="00000000" w:rsidRPr="00000000" w14:paraId="00000056">
      <w:pPr>
        <w:spacing w:after="120" w:lineRule="auto"/>
        <w:rPr>
          <w:rFonts w:ascii="Calibri" w:cs="Calibri" w:eastAsia="Calibri" w:hAnsi="Calibri"/>
          <w:highlight w:val="yellow"/>
        </w:rPr>
      </w:pP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● Vi anmoder styret å gjennomføre ekstraordinært årsmøte innen 4 uker etter at kravet er</w:t>
      </w:r>
    </w:p>
    <w:p w:rsidR="00000000" w:rsidDel="00000000" w:rsidP="00000000" w:rsidRDefault="00000000" w:rsidRPr="00000000" w14:paraId="00000057">
      <w:pPr>
        <w:spacing w:after="120" w:lineRule="auto"/>
        <w:rPr>
          <w:rFonts w:ascii="Calibri" w:cs="Calibri" w:eastAsia="Calibri" w:hAnsi="Calibri"/>
          <w:highlight w:val="yellow"/>
        </w:rPr>
      </w:pP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sendt, og senest mandag 18. august. Det er påkrevd at styret overholder fristen for innkalling</w:t>
      </w:r>
    </w:p>
    <w:p w:rsidR="00000000" w:rsidDel="00000000" w:rsidP="00000000" w:rsidRDefault="00000000" w:rsidRPr="00000000" w14:paraId="00000058">
      <w:pPr>
        <w:spacing w:after="120" w:lineRule="auto"/>
        <w:rPr>
          <w:rFonts w:ascii="Calibri" w:cs="Calibri" w:eastAsia="Calibri" w:hAnsi="Calibri"/>
          <w:highlight w:val="yellow"/>
        </w:rPr>
      </w:pP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minst 2 uker før møtedato. Møtet skal gjennomføres fysisk med videolink, slik at</w:t>
      </w:r>
    </w:p>
    <w:p w:rsidR="00000000" w:rsidDel="00000000" w:rsidP="00000000" w:rsidRDefault="00000000" w:rsidRPr="00000000" w14:paraId="00000059">
      <w:pPr>
        <w:spacing w:after="120" w:lineRule="auto"/>
        <w:rPr>
          <w:rFonts w:ascii="Calibri" w:cs="Calibri" w:eastAsia="Calibri" w:hAnsi="Calibri"/>
          <w:highlight w:val="yellow"/>
        </w:rPr>
      </w:pP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medlemmene både kan delta fysisk og digitalt.</w:t>
      </w:r>
    </w:p>
    <w:p w:rsidR="00000000" w:rsidDel="00000000" w:rsidP="00000000" w:rsidRDefault="00000000" w:rsidRPr="00000000" w14:paraId="0000005A">
      <w:pPr>
        <w:spacing w:after="12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br w:type="textWrapping"/>
        <w:t xml:space="preserve">Med vennlig hilsen: Undertegnede medlemmer i Oppdal Hestesportsklubb (signaturer vedlagt)</w:t>
      </w:r>
    </w:p>
    <w:p w:rsidR="00000000" w:rsidDel="00000000" w:rsidP="00000000" w:rsidRDefault="00000000" w:rsidRPr="00000000" w14:paraId="0000005B">
      <w:pPr>
        <w:spacing w:after="12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Kristin Løkvik Knudsen</w:t>
      </w:r>
    </w:p>
    <w:p w:rsidR="00000000" w:rsidDel="00000000" w:rsidP="00000000" w:rsidRDefault="00000000" w:rsidRPr="00000000" w14:paraId="0000005C">
      <w:pPr>
        <w:spacing w:after="12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Silje Kristin Granum</w:t>
      </w:r>
    </w:p>
    <w:p w:rsidR="00000000" w:rsidDel="00000000" w:rsidP="00000000" w:rsidRDefault="00000000" w:rsidRPr="00000000" w14:paraId="0000005D">
      <w:pPr>
        <w:spacing w:after="12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Alise K. Nordvik</w:t>
      </w:r>
    </w:p>
    <w:p w:rsidR="00000000" w:rsidDel="00000000" w:rsidP="00000000" w:rsidRDefault="00000000" w:rsidRPr="00000000" w14:paraId="0000005E">
      <w:pPr>
        <w:spacing w:after="12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Inga Walseth</w:t>
      </w:r>
    </w:p>
    <w:p w:rsidR="00000000" w:rsidDel="00000000" w:rsidP="00000000" w:rsidRDefault="00000000" w:rsidRPr="00000000" w14:paraId="0000005F">
      <w:pPr>
        <w:spacing w:after="12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Eva M. Rathe</w:t>
      </w:r>
    </w:p>
    <w:p w:rsidR="00000000" w:rsidDel="00000000" w:rsidP="00000000" w:rsidRDefault="00000000" w:rsidRPr="00000000" w14:paraId="00000060">
      <w:pPr>
        <w:spacing w:after="12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Janne Bull Bakk</w:t>
      </w:r>
    </w:p>
    <w:p w:rsidR="00000000" w:rsidDel="00000000" w:rsidP="00000000" w:rsidRDefault="00000000" w:rsidRPr="00000000" w14:paraId="00000061">
      <w:pPr>
        <w:spacing w:after="12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Marthe Sylte</w:t>
      </w:r>
    </w:p>
    <w:p w:rsidR="00000000" w:rsidDel="00000000" w:rsidP="00000000" w:rsidRDefault="00000000" w:rsidRPr="00000000" w14:paraId="00000062">
      <w:pPr>
        <w:spacing w:after="12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Birgit Løkken</w:t>
      </w:r>
    </w:p>
    <w:p w:rsidR="00000000" w:rsidDel="00000000" w:rsidP="00000000" w:rsidRDefault="00000000" w:rsidRPr="00000000" w14:paraId="00000063">
      <w:pPr>
        <w:spacing w:after="12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Marthe S. Sørensen</w:t>
      </w:r>
    </w:p>
    <w:p w:rsidR="00000000" w:rsidDel="00000000" w:rsidP="00000000" w:rsidRDefault="00000000" w:rsidRPr="00000000" w14:paraId="00000064">
      <w:pPr>
        <w:spacing w:after="12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Cecilie Schilbred</w:t>
      </w:r>
    </w:p>
    <w:p w:rsidR="00000000" w:rsidDel="00000000" w:rsidP="00000000" w:rsidRDefault="00000000" w:rsidRPr="00000000" w14:paraId="00000065">
      <w:pPr>
        <w:spacing w:after="12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Andreas Johan Schilbred</w:t>
      </w:r>
    </w:p>
    <w:p w:rsidR="00000000" w:rsidDel="00000000" w:rsidP="00000000" w:rsidRDefault="00000000" w:rsidRPr="00000000" w14:paraId="00000066">
      <w:pPr>
        <w:spacing w:after="12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Trine Hogstad</w:t>
      </w:r>
    </w:p>
    <w:p w:rsidR="00000000" w:rsidDel="00000000" w:rsidP="00000000" w:rsidRDefault="00000000" w:rsidRPr="00000000" w14:paraId="00000067">
      <w:pPr>
        <w:spacing w:after="12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Astrid Olafsdottir</w:t>
      </w:r>
    </w:p>
    <w:p w:rsidR="00000000" w:rsidDel="00000000" w:rsidP="00000000" w:rsidRDefault="00000000" w:rsidRPr="00000000" w14:paraId="00000068">
      <w:pPr>
        <w:spacing w:after="12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Tone Mauseth</w:t>
      </w:r>
    </w:p>
    <w:p w:rsidR="00000000" w:rsidDel="00000000" w:rsidP="00000000" w:rsidRDefault="00000000" w:rsidRPr="00000000" w14:paraId="00000069">
      <w:pPr>
        <w:spacing w:after="12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Tone Sæther</w:t>
      </w:r>
    </w:p>
    <w:p w:rsidR="00000000" w:rsidDel="00000000" w:rsidP="00000000" w:rsidRDefault="00000000" w:rsidRPr="00000000" w14:paraId="0000006A">
      <w:pPr>
        <w:spacing w:after="12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Ellen Solberg</w:t>
      </w:r>
    </w:p>
    <w:p w:rsidR="00000000" w:rsidDel="00000000" w:rsidP="00000000" w:rsidRDefault="00000000" w:rsidRPr="00000000" w14:paraId="0000006B">
      <w:pPr>
        <w:spacing w:after="12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Emma Løkken</w:t>
      </w:r>
    </w:p>
    <w:p w:rsidR="00000000" w:rsidDel="00000000" w:rsidP="00000000" w:rsidRDefault="00000000" w:rsidRPr="00000000" w14:paraId="0000006C">
      <w:pPr>
        <w:spacing w:after="12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Hanne Killingberg</w:t>
      </w:r>
    </w:p>
    <w:p w:rsidR="00000000" w:rsidDel="00000000" w:rsidP="00000000" w:rsidRDefault="00000000" w:rsidRPr="00000000" w14:paraId="0000006D">
      <w:pPr>
        <w:spacing w:after="12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John Henrik Løkken</w:t>
      </w:r>
    </w:p>
    <w:p w:rsidR="00000000" w:rsidDel="00000000" w:rsidP="00000000" w:rsidRDefault="00000000" w:rsidRPr="00000000" w14:paraId="0000006E">
      <w:pPr>
        <w:spacing w:after="12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Magnus Løkken</w:t>
      </w:r>
    </w:p>
    <w:p w:rsidR="00000000" w:rsidDel="00000000" w:rsidP="00000000" w:rsidRDefault="00000000" w:rsidRPr="00000000" w14:paraId="0000006F">
      <w:pPr>
        <w:spacing w:after="12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Louise Almlund Løkken</w:t>
      </w: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Nunito SemiBol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0">
    <w:pPr>
      <w:rPr/>
    </w:pPr>
    <w:r w:rsidDel="00000000" w:rsidR="00000000" w:rsidRPr="00000000">
      <w:rPr/>
      <w:drawing>
        <wp:inline distB="114300" distT="114300" distL="114300" distR="114300">
          <wp:extent cx="1785938" cy="747602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85938" cy="74760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1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right"/>
      <w:pPr>
        <w:ind w:left="720" w:hanging="360"/>
      </w:pPr>
      <w:rPr>
        <w:rFonts w:ascii="Arial" w:cs="Arial" w:eastAsia="Arial" w:hAnsi="Arial"/>
        <w:b w:val="1"/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3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3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no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unitoSemiBold-regular.ttf"/><Relationship Id="rId2" Type="http://schemas.openxmlformats.org/officeDocument/2006/relationships/font" Target="fonts/NunitoSemiBold-bold.ttf"/><Relationship Id="rId3" Type="http://schemas.openxmlformats.org/officeDocument/2006/relationships/font" Target="fonts/NunitoSemiBold-italic.ttf"/><Relationship Id="rId4" Type="http://schemas.openxmlformats.org/officeDocument/2006/relationships/font" Target="fonts/NunitoSemiBold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